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85" w:rsidRDefault="00C06F85">
      <w:r>
        <w:t>03.02.19</w:t>
      </w:r>
    </w:p>
    <w:p w:rsidR="00AF2EB5" w:rsidRDefault="00CA5EB9">
      <w:bookmarkStart w:id="0" w:name="_GoBack"/>
      <w:bookmarkEnd w:id="0"/>
      <w:r>
        <w:t>Dear Parents ,</w:t>
      </w:r>
    </w:p>
    <w:p w:rsidR="00CA5EB9" w:rsidRDefault="00CA5EB9">
      <w:r>
        <w:t xml:space="preserve">I hope you are </w:t>
      </w:r>
      <w:proofErr w:type="gramStart"/>
      <w:r>
        <w:t>well .</w:t>
      </w:r>
      <w:proofErr w:type="gramEnd"/>
    </w:p>
    <w:p w:rsidR="00CA5EB9" w:rsidRDefault="00CA5EB9">
      <w:r w:rsidRPr="00CA5EB9">
        <w:t>I</w:t>
      </w:r>
      <w:r>
        <w:t xml:space="preserve"> </w:t>
      </w:r>
      <w:r w:rsidRPr="00CA5EB9">
        <w:t xml:space="preserve">am Mrs Maggie-Rose </w:t>
      </w:r>
      <w:proofErr w:type="gramStart"/>
      <w:r w:rsidRPr="00CA5EB9">
        <w:t>Lamalétie ,French</w:t>
      </w:r>
      <w:proofErr w:type="gramEnd"/>
      <w:r w:rsidRPr="00CA5EB9">
        <w:t xml:space="preserve"> teacher in year 6 and </w:t>
      </w:r>
      <w:r>
        <w:t>French coordinator.</w:t>
      </w:r>
    </w:p>
    <w:p w:rsidR="00CA5EB9" w:rsidRDefault="00CA5EB9"/>
    <w:p w:rsidR="00CA5EB9" w:rsidRDefault="00CA5EB9" w:rsidP="00CA5EB9">
      <w:r>
        <w:t xml:space="preserve">As you all </w:t>
      </w:r>
      <w:proofErr w:type="gramStart"/>
      <w:r>
        <w:t>know ,we</w:t>
      </w:r>
      <w:proofErr w:type="gramEnd"/>
      <w:r>
        <w:t xml:space="preserve"> have four sessions  of 40 minutes of French each week .</w:t>
      </w:r>
      <w:r w:rsidRPr="00CA5EB9">
        <w:t xml:space="preserve"> </w:t>
      </w:r>
      <w:r>
        <w:t>T</w:t>
      </w:r>
      <w:r>
        <w:t>here has been a slight change in the number of sessions allocated to the integration of French in the Unit of Inquiry in due to some challenges encountered that included:</w:t>
      </w:r>
    </w:p>
    <w:p w:rsidR="00CA5EB9" w:rsidRDefault="00CA5EB9" w:rsidP="00CA5EB9">
      <w:r>
        <w:t xml:space="preserve">● Learners’ limited proficiency in the French language </w:t>
      </w:r>
      <w:proofErr w:type="gramStart"/>
      <w:r>
        <w:t>which  hindered</w:t>
      </w:r>
      <w:proofErr w:type="gramEnd"/>
      <w:r>
        <w:t xml:space="preserve"> their ability to  communicate and be reflective.</w:t>
      </w:r>
    </w:p>
    <w:p w:rsidR="00CA5EB9" w:rsidRDefault="00CA5EB9" w:rsidP="00CA5EB9">
      <w:r>
        <w:t xml:space="preserve">● Variations in students’ receptivity and readiness for inquiry approach. </w:t>
      </w:r>
    </w:p>
    <w:p w:rsidR="00CA5EB9" w:rsidRDefault="00CA5EB9" w:rsidP="00CA5EB9">
      <w:r>
        <w:t>● Limited instructional hours.</w:t>
      </w:r>
    </w:p>
    <w:p w:rsidR="00CA5EB9" w:rsidRDefault="00CA5EB9" w:rsidP="00CA5EB9">
      <w:r>
        <w:t xml:space="preserve">Based on that, it </w:t>
      </w:r>
      <w:proofErr w:type="gramStart"/>
      <w:r>
        <w:t>was  perceived</w:t>
      </w:r>
      <w:proofErr w:type="gramEnd"/>
      <w:r>
        <w:t xml:space="preserve"> that there was a need for innovation.</w:t>
      </w:r>
      <w:r w:rsidR="00C06F85">
        <w:t xml:space="preserve">  </w:t>
      </w:r>
      <w:r>
        <w:t>So we de</w:t>
      </w:r>
      <w:r>
        <w:t xml:space="preserve">cided, following a joint agreement, to reduce the Unit of Inquiry activities to one session only per </w:t>
      </w:r>
      <w:proofErr w:type="gramStart"/>
      <w:r>
        <w:t>week</w:t>
      </w:r>
      <w:r>
        <w:t xml:space="preserve"> </w:t>
      </w:r>
      <w:r>
        <w:t>.</w:t>
      </w:r>
      <w:proofErr w:type="gramEnd"/>
      <w:r>
        <w:t xml:space="preserve"> There was </w:t>
      </w:r>
      <w:proofErr w:type="gramStart"/>
      <w:r>
        <w:t>a  constant</w:t>
      </w:r>
      <w:proofErr w:type="gramEnd"/>
      <w:r>
        <w:t xml:space="preserve"> concern that integrated curriculum was threatening  the integrity of French curriculum,  and  this led to less rigorous study of the subject matter, especially in the development  </w:t>
      </w:r>
      <w:r>
        <w:t xml:space="preserve"> and consolidation of  French conventions.</w:t>
      </w:r>
      <w:r w:rsidR="00C06F85" w:rsidRPr="00C06F85">
        <w:t xml:space="preserve"> So, </w:t>
      </w:r>
      <w:proofErr w:type="gramStart"/>
      <w:r w:rsidR="00C06F85" w:rsidRPr="00C06F85">
        <w:t>we  keep</w:t>
      </w:r>
      <w:proofErr w:type="gramEnd"/>
      <w:r w:rsidR="00C06F85" w:rsidRPr="00C06F85">
        <w:t xml:space="preserve"> the integration of French in the Unit to one session only,  so that the three other sessions are devoted to Conventions, Writing Workshop and Reading journal. </w:t>
      </w:r>
      <w:r>
        <w:t>So there is how we work in year 6</w:t>
      </w:r>
      <w:proofErr w:type="gramStart"/>
      <w:r>
        <w:t>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5EB9" w:rsidTr="00D62805">
        <w:tc>
          <w:tcPr>
            <w:tcW w:w="9016" w:type="dxa"/>
            <w:gridSpan w:val="4"/>
          </w:tcPr>
          <w:p w:rsidR="00CA5EB9" w:rsidRDefault="00CA5EB9" w:rsidP="00CA5EB9">
            <w:r>
              <w:t xml:space="preserve">                                                 A week</w:t>
            </w:r>
          </w:p>
        </w:tc>
      </w:tr>
      <w:tr w:rsidR="00CA5EB9" w:rsidTr="00CA5EB9">
        <w:tc>
          <w:tcPr>
            <w:tcW w:w="2254" w:type="dxa"/>
          </w:tcPr>
          <w:p w:rsidR="00CA5EB9" w:rsidRDefault="00CA5EB9" w:rsidP="00CA5EB9">
            <w:r>
              <w:t>Session 1</w:t>
            </w:r>
          </w:p>
        </w:tc>
        <w:tc>
          <w:tcPr>
            <w:tcW w:w="2254" w:type="dxa"/>
          </w:tcPr>
          <w:p w:rsidR="00CA5EB9" w:rsidRDefault="00CA5EB9" w:rsidP="00CA5EB9">
            <w:r>
              <w:t>Session 2</w:t>
            </w:r>
          </w:p>
        </w:tc>
        <w:tc>
          <w:tcPr>
            <w:tcW w:w="2254" w:type="dxa"/>
          </w:tcPr>
          <w:p w:rsidR="00CA5EB9" w:rsidRDefault="00CA5EB9" w:rsidP="00CA5EB9">
            <w:r>
              <w:t>Session 3</w:t>
            </w:r>
          </w:p>
        </w:tc>
        <w:tc>
          <w:tcPr>
            <w:tcW w:w="2254" w:type="dxa"/>
          </w:tcPr>
          <w:p w:rsidR="00CA5EB9" w:rsidRDefault="00CA5EB9" w:rsidP="00CA5EB9">
            <w:r>
              <w:t>Session 4</w:t>
            </w:r>
          </w:p>
        </w:tc>
      </w:tr>
      <w:tr w:rsidR="00CA5EB9" w:rsidTr="00CA5EB9">
        <w:trPr>
          <w:trHeight w:val="1995"/>
        </w:trPr>
        <w:tc>
          <w:tcPr>
            <w:tcW w:w="2254" w:type="dxa"/>
          </w:tcPr>
          <w:p w:rsidR="00CA5EB9" w:rsidRDefault="00CA5EB9" w:rsidP="00CA5EB9">
            <w:r w:rsidRPr="00CA5EB9">
              <w:t>Conventions: structures and features of texts</w:t>
            </w:r>
            <w:r w:rsidR="00DC418A">
              <w:t>.</w:t>
            </w:r>
          </w:p>
          <w:p w:rsidR="00DC418A" w:rsidRDefault="00DC418A" w:rsidP="00CA5EB9"/>
          <w:p w:rsidR="00DC418A" w:rsidRDefault="00DC418A" w:rsidP="00CA5EB9">
            <w:r>
              <w:t>(file)</w:t>
            </w:r>
          </w:p>
        </w:tc>
        <w:tc>
          <w:tcPr>
            <w:tcW w:w="2254" w:type="dxa"/>
          </w:tcPr>
          <w:p w:rsidR="00CA5EB9" w:rsidRDefault="00CA5EB9" w:rsidP="00CA5EB9">
            <w:r>
              <w:t>Writing workshop (learning to write narratives)</w:t>
            </w:r>
          </w:p>
          <w:p w:rsidR="00DC418A" w:rsidRDefault="00DC418A" w:rsidP="00CA5EB9"/>
          <w:p w:rsidR="00DC418A" w:rsidRDefault="00DC418A" w:rsidP="00CA5EB9"/>
          <w:p w:rsidR="00DC418A" w:rsidRDefault="00DC418A" w:rsidP="00CA5EB9">
            <w:r>
              <w:t>(file)</w:t>
            </w:r>
          </w:p>
        </w:tc>
        <w:tc>
          <w:tcPr>
            <w:tcW w:w="2254" w:type="dxa"/>
          </w:tcPr>
          <w:p w:rsidR="00CA5EB9" w:rsidRDefault="00CA5EB9" w:rsidP="00CA5EB9">
            <w:r>
              <w:t>Unit of Inquiry which include</w:t>
            </w:r>
            <w:r w:rsidR="00DC418A">
              <w:t>s</w:t>
            </w:r>
            <w:r>
              <w:t xml:space="preserve"> also reading and producing different writing genres</w:t>
            </w:r>
          </w:p>
          <w:p w:rsidR="00DC418A" w:rsidRDefault="00DC418A" w:rsidP="00CA5EB9">
            <w:r>
              <w:t>(file)</w:t>
            </w:r>
          </w:p>
        </w:tc>
        <w:tc>
          <w:tcPr>
            <w:tcW w:w="2254" w:type="dxa"/>
          </w:tcPr>
          <w:p w:rsidR="00DC418A" w:rsidRDefault="00CA5EB9" w:rsidP="00CA5EB9">
            <w:r>
              <w:t>Reading “</w:t>
            </w:r>
            <w:proofErr w:type="spellStart"/>
            <w:r>
              <w:t>L`enfant</w:t>
            </w:r>
            <w:proofErr w:type="spellEnd"/>
            <w:r>
              <w:t xml:space="preserve"> </w:t>
            </w:r>
            <w:proofErr w:type="spellStart"/>
            <w:r>
              <w:t>d`Hiroshima</w:t>
            </w:r>
            <w:proofErr w:type="spellEnd"/>
            <w:proofErr w:type="gramStart"/>
            <w:r>
              <w:t>” ,</w:t>
            </w:r>
            <w:proofErr w:type="gramEnd"/>
            <w:r>
              <w:t xml:space="preserve">roman </w:t>
            </w:r>
            <w:proofErr w:type="spellStart"/>
            <w:r>
              <w:t>épistolaire</w:t>
            </w:r>
            <w:proofErr w:type="spellEnd"/>
            <w:r>
              <w:t xml:space="preserve"> and applying reading strategies</w:t>
            </w:r>
            <w:r w:rsidR="00DC418A">
              <w:t>.</w:t>
            </w:r>
          </w:p>
          <w:p w:rsidR="00CA5EB9" w:rsidRDefault="00DC418A" w:rsidP="00CA5EB9">
            <w:r>
              <w:t>(</w:t>
            </w:r>
            <w:r w:rsidR="00CA5EB9">
              <w:t xml:space="preserve"> reading journal</w:t>
            </w:r>
            <w:r>
              <w:t>)</w:t>
            </w:r>
          </w:p>
          <w:p w:rsidR="00CA5EB9" w:rsidRDefault="00CA5EB9" w:rsidP="00CA5EB9"/>
          <w:p w:rsidR="00CA5EB9" w:rsidRDefault="00CA5EB9" w:rsidP="00CA5EB9"/>
        </w:tc>
      </w:tr>
      <w:tr w:rsidR="00CA5EB9" w:rsidTr="00BB0B8E">
        <w:trPr>
          <w:trHeight w:val="420"/>
        </w:trPr>
        <w:tc>
          <w:tcPr>
            <w:tcW w:w="9016" w:type="dxa"/>
            <w:gridSpan w:val="4"/>
          </w:tcPr>
          <w:p w:rsidR="00CA5EB9" w:rsidRDefault="00CA5EB9" w:rsidP="00CA5EB9">
            <w:r>
              <w:t>Home</w:t>
            </w:r>
            <w:r w:rsidR="00DC418A">
              <w:t xml:space="preserve"> </w:t>
            </w:r>
            <w:r>
              <w:t xml:space="preserve">learning log </w:t>
            </w:r>
            <w:proofErr w:type="gramStart"/>
            <w:r>
              <w:t>should be returned</w:t>
            </w:r>
            <w:proofErr w:type="gramEnd"/>
            <w:r>
              <w:t xml:space="preserve"> each Tuesday.</w:t>
            </w:r>
          </w:p>
        </w:tc>
      </w:tr>
    </w:tbl>
    <w:p w:rsidR="00CA5EB9" w:rsidRDefault="00CA5EB9" w:rsidP="00CA5EB9"/>
    <w:p w:rsidR="00CA5EB9" w:rsidRDefault="00C06F85" w:rsidP="00CA5EB9">
      <w:r>
        <w:t xml:space="preserve">Hope all is </w:t>
      </w:r>
      <w:proofErr w:type="gramStart"/>
      <w:r>
        <w:t>clear ,enjoy</w:t>
      </w:r>
      <w:proofErr w:type="gramEnd"/>
      <w:r>
        <w:t xml:space="preserve"> your week </w:t>
      </w:r>
    </w:p>
    <w:p w:rsidR="00C06F85" w:rsidRDefault="00C06F85" w:rsidP="00CA5EB9">
      <w:r>
        <w:t xml:space="preserve">Regards </w:t>
      </w:r>
    </w:p>
    <w:p w:rsidR="00C06F85" w:rsidRPr="00CA5EB9" w:rsidRDefault="00C06F85" w:rsidP="00CA5EB9">
      <w:r>
        <w:t>Maggie-Rose</w:t>
      </w:r>
    </w:p>
    <w:sectPr w:rsidR="00C06F85" w:rsidRPr="00CA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B9"/>
    <w:rsid w:val="00AF2EB5"/>
    <w:rsid w:val="00C06F85"/>
    <w:rsid w:val="00CA5EB9"/>
    <w:rsid w:val="00D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93BE"/>
  <w15:chartTrackingRefBased/>
  <w15:docId w15:val="{878FB225-0F44-40E8-82C4-2BE7349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Maggie-Rose Lamaletie</dc:creator>
  <cp:keywords/>
  <dc:description/>
  <cp:lastModifiedBy>Maggie-Rose Lamaletie</cp:lastModifiedBy>
  <cp:revision>1</cp:revision>
  <dcterms:created xsi:type="dcterms:W3CDTF">2019-02-04T08:46:00Z</dcterms:created>
  <dcterms:modified xsi:type="dcterms:W3CDTF">2019-02-04T09:10:00Z</dcterms:modified>
</cp:coreProperties>
</file>