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7C" w:rsidRPr="00766F44" w:rsidRDefault="004958BD" w:rsidP="00C33E7C">
      <w:pPr>
        <w:jc w:val="center"/>
        <w:rPr>
          <w:rFonts w:cstheme="minorHAnsi"/>
          <w:b/>
          <w:sz w:val="28"/>
          <w:szCs w:val="28"/>
          <w:u w:val="single"/>
        </w:rPr>
      </w:pPr>
      <w:r w:rsidRPr="00766F44">
        <w:rPr>
          <w:rFonts w:cstheme="minorHAnsi"/>
          <w:b/>
          <w:sz w:val="32"/>
          <w:szCs w:val="28"/>
          <w:u w:val="single"/>
        </w:rPr>
        <w:t>Home Learning Menu</w:t>
      </w:r>
    </w:p>
    <w:p w:rsidR="00207C4F" w:rsidRPr="00A8424B" w:rsidRDefault="00C33E7C">
      <w:pPr>
        <w:rPr>
          <w:rFonts w:cstheme="minorHAnsi"/>
          <w:b/>
          <w:sz w:val="26"/>
          <w:szCs w:val="26"/>
        </w:rPr>
      </w:pPr>
      <w:r w:rsidRPr="00A8424B">
        <w:rPr>
          <w:rFonts w:cstheme="minorHAnsi"/>
          <w:b/>
          <w:sz w:val="26"/>
          <w:szCs w:val="26"/>
        </w:rPr>
        <w:t>Please note that learners will have to do at lea</w:t>
      </w:r>
      <w:r w:rsidR="009F1CC4" w:rsidRPr="00A8424B">
        <w:rPr>
          <w:rFonts w:cstheme="minorHAnsi"/>
          <w:b/>
          <w:sz w:val="26"/>
          <w:szCs w:val="26"/>
        </w:rPr>
        <w:t>st one piece of work per week. You</w:t>
      </w:r>
      <w:r w:rsidRPr="00A8424B">
        <w:rPr>
          <w:rFonts w:cstheme="minorHAnsi"/>
          <w:b/>
          <w:sz w:val="26"/>
          <w:szCs w:val="26"/>
        </w:rPr>
        <w:t xml:space="preserve"> can submit </w:t>
      </w:r>
      <w:r w:rsidR="009F1CC4" w:rsidRPr="00A8424B">
        <w:rPr>
          <w:rFonts w:cstheme="minorHAnsi"/>
          <w:b/>
          <w:sz w:val="26"/>
          <w:szCs w:val="26"/>
        </w:rPr>
        <w:t>your</w:t>
      </w:r>
      <w:r w:rsidRPr="00A8424B">
        <w:rPr>
          <w:rFonts w:cstheme="minorHAnsi"/>
          <w:b/>
          <w:sz w:val="26"/>
          <w:szCs w:val="26"/>
        </w:rPr>
        <w:t xml:space="preserve"> work every week to the teacher</w:t>
      </w:r>
      <w:r w:rsidR="0002765B" w:rsidRPr="00A8424B">
        <w:rPr>
          <w:rFonts w:cstheme="minorHAnsi"/>
          <w:b/>
          <w:sz w:val="26"/>
          <w:szCs w:val="26"/>
        </w:rPr>
        <w:t xml:space="preserve">. The menu is valid until </w:t>
      </w:r>
      <w:r w:rsidR="00A8424B" w:rsidRPr="00A8424B">
        <w:rPr>
          <w:rFonts w:cstheme="minorHAnsi"/>
          <w:b/>
          <w:sz w:val="26"/>
          <w:szCs w:val="26"/>
        </w:rPr>
        <w:t>Tuesday</w:t>
      </w:r>
      <w:r w:rsidR="00A8424B">
        <w:rPr>
          <w:rFonts w:cstheme="minorHAnsi"/>
          <w:b/>
          <w:sz w:val="26"/>
          <w:szCs w:val="26"/>
        </w:rPr>
        <w:t>,</w:t>
      </w:r>
      <w:r w:rsidR="00A8424B" w:rsidRPr="00A8424B">
        <w:rPr>
          <w:rFonts w:cstheme="minorHAnsi"/>
          <w:b/>
          <w:sz w:val="26"/>
          <w:szCs w:val="26"/>
        </w:rPr>
        <w:t xml:space="preserve"> 12</w:t>
      </w:r>
      <w:r w:rsidR="00766F44" w:rsidRPr="00766F44">
        <w:rPr>
          <w:rFonts w:cstheme="minorHAnsi"/>
          <w:b/>
          <w:sz w:val="26"/>
          <w:szCs w:val="26"/>
          <w:vertAlign w:val="superscript"/>
        </w:rPr>
        <w:t>th</w:t>
      </w:r>
      <w:r w:rsidR="00766F44">
        <w:rPr>
          <w:rFonts w:cstheme="minorHAnsi"/>
          <w:b/>
          <w:sz w:val="26"/>
          <w:szCs w:val="26"/>
        </w:rPr>
        <w:t xml:space="preserve"> </w:t>
      </w:r>
      <w:r w:rsidR="00A8424B" w:rsidRPr="00A8424B">
        <w:rPr>
          <w:rFonts w:cstheme="minorHAnsi"/>
          <w:b/>
          <w:sz w:val="26"/>
          <w:szCs w:val="26"/>
        </w:rPr>
        <w:t>November</w:t>
      </w:r>
      <w:r w:rsidR="009F1CC4" w:rsidRPr="00A8424B">
        <w:rPr>
          <w:rFonts w:cstheme="minorHAnsi"/>
          <w:b/>
          <w:sz w:val="26"/>
          <w:szCs w:val="26"/>
        </w:rPr>
        <w:t xml:space="preserve"> 2019</w:t>
      </w:r>
      <w:r w:rsidR="00A8424B">
        <w:rPr>
          <w:rFonts w:cstheme="minorHAnsi"/>
          <w:b/>
          <w:sz w:val="26"/>
          <w:szCs w:val="26"/>
        </w:rPr>
        <w:t>.</w:t>
      </w:r>
    </w:p>
    <w:tbl>
      <w:tblPr>
        <w:tblStyle w:val="TableGrid"/>
        <w:tblW w:w="10916" w:type="dxa"/>
        <w:tblInd w:w="-318" w:type="dxa"/>
        <w:tblLook w:val="04A0" w:firstRow="1" w:lastRow="0" w:firstColumn="1" w:lastColumn="0" w:noHBand="0" w:noVBand="1"/>
      </w:tblPr>
      <w:tblGrid>
        <w:gridCol w:w="3403"/>
        <w:gridCol w:w="3969"/>
        <w:gridCol w:w="3544"/>
      </w:tblGrid>
      <w:tr w:rsidR="006C6EDD" w:rsidRPr="009F1CC4" w:rsidTr="009F6B24">
        <w:tc>
          <w:tcPr>
            <w:tcW w:w="3403" w:type="dxa"/>
            <w:shd w:val="clear" w:color="auto" w:fill="FFFFFF" w:themeFill="background1"/>
          </w:tcPr>
          <w:p w:rsidR="00FE4849" w:rsidRPr="00A8424B" w:rsidRDefault="00FE4849" w:rsidP="00DB7BA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8"/>
              </w:rPr>
            </w:pPr>
            <w:r w:rsidRPr="00A8424B">
              <w:rPr>
                <w:rFonts w:cstheme="minorHAnsi"/>
                <w:b/>
                <w:sz w:val="24"/>
                <w:szCs w:val="28"/>
              </w:rPr>
              <w:t>Free Writing</w:t>
            </w:r>
          </w:p>
          <w:p w:rsidR="00FE4849" w:rsidRPr="00A8424B" w:rsidRDefault="00FE4849" w:rsidP="00FE4849">
            <w:pPr>
              <w:rPr>
                <w:rFonts w:cstheme="minorHAnsi"/>
                <w:sz w:val="24"/>
                <w:szCs w:val="28"/>
              </w:rPr>
            </w:pPr>
          </w:p>
          <w:p w:rsidR="00FE4849" w:rsidRPr="00A8424B" w:rsidRDefault="00FE4849" w:rsidP="00FE4849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26722D" w:rsidRPr="00A8424B" w:rsidRDefault="0026722D" w:rsidP="00DB7BA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8"/>
              </w:rPr>
            </w:pPr>
            <w:r w:rsidRPr="00A8424B">
              <w:rPr>
                <w:rFonts w:cstheme="minorHAnsi"/>
                <w:b/>
                <w:sz w:val="24"/>
                <w:szCs w:val="28"/>
              </w:rPr>
              <w:t>Writing</w:t>
            </w:r>
          </w:p>
          <w:p w:rsidR="008F5D01" w:rsidRPr="00A8424B" w:rsidRDefault="009C45AE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Cs w:val="28"/>
              </w:rPr>
              <w:t xml:space="preserve">Write a letter to a friend from Year 5, explaining the differences and similarities of each year group. Give them some tips and advice for moving into Year 6. </w:t>
            </w:r>
          </w:p>
        </w:tc>
        <w:tc>
          <w:tcPr>
            <w:tcW w:w="3544" w:type="dxa"/>
            <w:shd w:val="clear" w:color="auto" w:fill="FFFFFF" w:themeFill="background1"/>
          </w:tcPr>
          <w:p w:rsidR="0026722D" w:rsidRPr="00A8424B" w:rsidRDefault="0026722D" w:rsidP="00DB7BA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8"/>
              </w:rPr>
            </w:pPr>
            <w:r w:rsidRPr="00A8424B">
              <w:rPr>
                <w:rFonts w:cstheme="minorHAnsi"/>
                <w:b/>
                <w:sz w:val="24"/>
                <w:szCs w:val="28"/>
              </w:rPr>
              <w:t>Writing</w:t>
            </w:r>
          </w:p>
          <w:p w:rsidR="00FE4849" w:rsidRDefault="0002765B" w:rsidP="007533FF">
            <w:pPr>
              <w:rPr>
                <w:rFonts w:cstheme="minorHAnsi"/>
                <w:szCs w:val="28"/>
              </w:rPr>
            </w:pPr>
            <w:r w:rsidRPr="00EA51B8">
              <w:rPr>
                <w:rFonts w:cstheme="minorHAnsi"/>
                <w:szCs w:val="28"/>
              </w:rPr>
              <w:t xml:space="preserve">Create a poem or a song to express your </w:t>
            </w:r>
            <w:r w:rsidR="009F1CC4" w:rsidRPr="00EA51B8">
              <w:rPr>
                <w:rFonts w:cstheme="minorHAnsi"/>
                <w:szCs w:val="28"/>
              </w:rPr>
              <w:t>feelings about</w:t>
            </w:r>
            <w:r w:rsidR="007533FF" w:rsidRPr="00EA51B8">
              <w:rPr>
                <w:rFonts w:cstheme="minorHAnsi"/>
                <w:szCs w:val="28"/>
              </w:rPr>
              <w:t xml:space="preserve"> joining Secondary school next year. Try to include at least one rhyming couplet and be creative with your words.  </w:t>
            </w:r>
          </w:p>
          <w:p w:rsidR="00E108B0" w:rsidRPr="00A8424B" w:rsidRDefault="00E108B0" w:rsidP="007533FF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6C6EDD" w:rsidRPr="009F1CC4" w:rsidTr="009F6B24">
        <w:tc>
          <w:tcPr>
            <w:tcW w:w="3403" w:type="dxa"/>
            <w:shd w:val="clear" w:color="auto" w:fill="FFFFFF" w:themeFill="background1"/>
          </w:tcPr>
          <w:p w:rsidR="0026722D" w:rsidRPr="00A8424B" w:rsidRDefault="0026722D" w:rsidP="00DB7BA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8"/>
              </w:rPr>
            </w:pPr>
            <w:r w:rsidRPr="00A8424B">
              <w:rPr>
                <w:rFonts w:cstheme="minorHAnsi"/>
                <w:b/>
                <w:sz w:val="24"/>
                <w:szCs w:val="28"/>
              </w:rPr>
              <w:t>Reading</w:t>
            </w:r>
          </w:p>
          <w:p w:rsidR="00FE4849" w:rsidRPr="00EA51B8" w:rsidRDefault="00FE4849" w:rsidP="00FE4849">
            <w:pPr>
              <w:rPr>
                <w:rFonts w:cstheme="minorHAnsi"/>
                <w:szCs w:val="28"/>
              </w:rPr>
            </w:pPr>
            <w:r w:rsidRPr="00EA51B8">
              <w:rPr>
                <w:rFonts w:cstheme="minorHAnsi"/>
                <w:szCs w:val="28"/>
              </w:rPr>
              <w:t>Select a book/ article of your choice to read and respond in your Reading Journal</w:t>
            </w:r>
            <w:r w:rsidR="007533FF" w:rsidRPr="00EA51B8">
              <w:rPr>
                <w:rFonts w:cstheme="minorHAnsi"/>
                <w:szCs w:val="28"/>
              </w:rPr>
              <w:t>.</w:t>
            </w:r>
          </w:p>
          <w:p w:rsidR="00FE4849" w:rsidRDefault="00FE4849" w:rsidP="00FE4849">
            <w:pPr>
              <w:rPr>
                <w:rFonts w:cstheme="minorHAnsi"/>
                <w:sz w:val="24"/>
                <w:szCs w:val="28"/>
              </w:rPr>
            </w:pPr>
          </w:p>
          <w:p w:rsidR="009C45AE" w:rsidRDefault="009C45AE" w:rsidP="00FE4849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Did you enjoy reading it? Why / why not?</w:t>
            </w:r>
          </w:p>
          <w:p w:rsidR="009C45AE" w:rsidRDefault="009C45AE" w:rsidP="00FE4849">
            <w:pPr>
              <w:rPr>
                <w:rFonts w:cstheme="minorHAnsi"/>
                <w:sz w:val="24"/>
                <w:szCs w:val="28"/>
              </w:rPr>
            </w:pPr>
          </w:p>
          <w:p w:rsidR="009C45AE" w:rsidRPr="00A8424B" w:rsidRDefault="009C45AE" w:rsidP="00FE4849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FE4849" w:rsidRPr="00A8424B" w:rsidRDefault="00177F24" w:rsidP="00DB7BA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8"/>
              </w:rPr>
            </w:pPr>
            <w:r w:rsidRPr="00A8424B">
              <w:rPr>
                <w:rFonts w:cstheme="minorHAnsi"/>
                <w:b/>
                <w:sz w:val="24"/>
                <w:szCs w:val="28"/>
              </w:rPr>
              <w:t>Maths Facts</w:t>
            </w:r>
          </w:p>
          <w:p w:rsidR="00177F24" w:rsidRPr="00EA51B8" w:rsidRDefault="009F1CC4" w:rsidP="00177F24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 w:rsidRPr="00EA51B8">
              <w:rPr>
                <w:rFonts w:cstheme="minorHAnsi"/>
                <w:szCs w:val="28"/>
              </w:rPr>
              <w:t>Knowing one multiplication</w:t>
            </w:r>
            <w:r w:rsidR="00177F24" w:rsidRPr="00EA51B8">
              <w:rPr>
                <w:rFonts w:cstheme="minorHAnsi"/>
                <w:szCs w:val="28"/>
              </w:rPr>
              <w:t xml:space="preserve"> fact means you also know two related </w:t>
            </w:r>
            <w:r w:rsidRPr="00EA51B8">
              <w:rPr>
                <w:rFonts w:cstheme="minorHAnsi"/>
                <w:szCs w:val="28"/>
              </w:rPr>
              <w:t>division</w:t>
            </w:r>
            <w:r w:rsidR="00177F24" w:rsidRPr="00EA51B8">
              <w:rPr>
                <w:rFonts w:cstheme="minorHAnsi"/>
                <w:szCs w:val="28"/>
              </w:rPr>
              <w:t xml:space="preserve"> facts.</w:t>
            </w:r>
          </w:p>
          <w:p w:rsidR="0070765E" w:rsidRPr="00EA51B8" w:rsidRDefault="006C6EDD" w:rsidP="00177F24">
            <w:pPr>
              <w:rPr>
                <w:rFonts w:cstheme="minorHAnsi"/>
                <w:szCs w:val="28"/>
              </w:rPr>
            </w:pPr>
            <w:r w:rsidRPr="00EA51B8">
              <w:rPr>
                <w:rFonts w:cstheme="minorHAnsi"/>
                <w:szCs w:val="28"/>
              </w:rPr>
              <w:t>Because 8 x 4 = 32</w:t>
            </w:r>
            <w:r w:rsidR="00177F24" w:rsidRPr="00EA51B8">
              <w:rPr>
                <w:rFonts w:cstheme="minorHAnsi"/>
                <w:szCs w:val="28"/>
              </w:rPr>
              <w:t xml:space="preserve"> you know that </w:t>
            </w:r>
            <w:r w:rsidRPr="00EA51B8">
              <w:rPr>
                <w:rFonts w:cstheme="minorHAnsi"/>
                <w:szCs w:val="28"/>
              </w:rPr>
              <w:t>32</w:t>
            </w:r>
            <w:r w:rsidR="009F1CC4" w:rsidRPr="00EA51B8">
              <w:rPr>
                <w:rFonts w:cstheme="minorHAnsi"/>
                <w:szCs w:val="28"/>
              </w:rPr>
              <w:t xml:space="preserve"> ÷</w:t>
            </w:r>
            <w:r w:rsidRPr="00EA51B8">
              <w:rPr>
                <w:rFonts w:cstheme="minorHAnsi"/>
                <w:szCs w:val="28"/>
              </w:rPr>
              <w:t xml:space="preserve"> 8 = 4</w:t>
            </w:r>
            <w:r w:rsidR="00177F24" w:rsidRPr="00EA51B8">
              <w:rPr>
                <w:rFonts w:cstheme="minorHAnsi"/>
                <w:szCs w:val="28"/>
              </w:rPr>
              <w:t xml:space="preserve"> and </w:t>
            </w:r>
            <w:r w:rsidRPr="00EA51B8">
              <w:rPr>
                <w:rFonts w:cstheme="minorHAnsi"/>
                <w:szCs w:val="28"/>
              </w:rPr>
              <w:t xml:space="preserve">32 </w:t>
            </w:r>
            <w:r w:rsidR="009F1CC4" w:rsidRPr="00EA51B8">
              <w:rPr>
                <w:rFonts w:cstheme="minorHAnsi"/>
                <w:szCs w:val="28"/>
              </w:rPr>
              <w:t>÷</w:t>
            </w:r>
            <w:r w:rsidRPr="00EA51B8">
              <w:rPr>
                <w:rFonts w:cstheme="minorHAnsi"/>
                <w:szCs w:val="28"/>
              </w:rPr>
              <w:t xml:space="preserve"> 4 = 8</w:t>
            </w:r>
            <w:r w:rsidR="00177F24" w:rsidRPr="00EA51B8">
              <w:rPr>
                <w:rFonts w:cstheme="minorHAnsi"/>
                <w:szCs w:val="28"/>
              </w:rPr>
              <w:t>.</w:t>
            </w:r>
          </w:p>
          <w:p w:rsidR="00177F24" w:rsidRPr="00A8424B" w:rsidRDefault="00177F24" w:rsidP="009F1CC4">
            <w:pPr>
              <w:rPr>
                <w:rFonts w:cstheme="minorHAnsi"/>
                <w:sz w:val="24"/>
                <w:szCs w:val="28"/>
              </w:rPr>
            </w:pPr>
            <w:r w:rsidRPr="00EA51B8">
              <w:rPr>
                <w:rFonts w:cstheme="minorHAnsi"/>
                <w:szCs w:val="28"/>
              </w:rPr>
              <w:t xml:space="preserve">Write at least 8 </w:t>
            </w:r>
            <w:r w:rsidR="009F1CC4" w:rsidRPr="00EA51B8">
              <w:rPr>
                <w:rFonts w:cstheme="minorHAnsi"/>
                <w:szCs w:val="28"/>
              </w:rPr>
              <w:t>multiplication and division</w:t>
            </w:r>
            <w:r w:rsidRPr="00EA51B8">
              <w:rPr>
                <w:rFonts w:cstheme="minorHAnsi"/>
                <w:szCs w:val="28"/>
              </w:rPr>
              <w:t xml:space="preserve"> facts.</w:t>
            </w:r>
          </w:p>
        </w:tc>
        <w:tc>
          <w:tcPr>
            <w:tcW w:w="3544" w:type="dxa"/>
            <w:shd w:val="clear" w:color="auto" w:fill="FFFFFF" w:themeFill="background1"/>
          </w:tcPr>
          <w:p w:rsidR="0007394E" w:rsidRPr="00A8424B" w:rsidRDefault="0007394E" w:rsidP="0007394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8"/>
              </w:rPr>
            </w:pPr>
            <w:r w:rsidRPr="00A8424B">
              <w:rPr>
                <w:rFonts w:cstheme="minorHAnsi"/>
                <w:b/>
                <w:sz w:val="24"/>
                <w:szCs w:val="28"/>
              </w:rPr>
              <w:t>Creativity</w:t>
            </w:r>
          </w:p>
          <w:p w:rsidR="006C6EDD" w:rsidRDefault="006C6EDD" w:rsidP="006C6EDD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619250" cy="1128728"/>
                  <wp:effectExtent l="19050" t="19050" r="0" b="0"/>
                  <wp:docPr id="3" name="Picture 3" descr="Image result for rebuse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rebuses for ki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7" r="3333" b="17214"/>
                          <a:stretch/>
                        </pic:blipFill>
                        <pic:spPr bwMode="auto">
                          <a:xfrm>
                            <a:off x="0" y="0"/>
                            <a:ext cx="1637269" cy="114128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C6EDD" w:rsidRPr="00EA51B8" w:rsidRDefault="006C6EDD" w:rsidP="006C6EDD">
            <w:pPr>
              <w:rPr>
                <w:rFonts w:cstheme="minorHAnsi"/>
                <w:szCs w:val="28"/>
              </w:rPr>
            </w:pPr>
            <w:r w:rsidRPr="00EA51B8">
              <w:rPr>
                <w:rFonts w:cstheme="minorHAnsi"/>
                <w:szCs w:val="28"/>
              </w:rPr>
              <w:t xml:space="preserve">Create your own rebus for the word, </w:t>
            </w:r>
            <w:r w:rsidRPr="00EA51B8">
              <w:rPr>
                <w:rFonts w:cstheme="minorHAnsi"/>
                <w:b/>
                <w:szCs w:val="28"/>
              </w:rPr>
              <w:t>TRANSITION</w:t>
            </w:r>
            <w:r w:rsidRPr="00EA51B8">
              <w:rPr>
                <w:rFonts w:cstheme="minorHAnsi"/>
                <w:szCs w:val="28"/>
              </w:rPr>
              <w:t xml:space="preserve">. </w:t>
            </w:r>
          </w:p>
          <w:p w:rsidR="006C6EDD" w:rsidRDefault="006C6EDD" w:rsidP="006C6EDD">
            <w:pPr>
              <w:rPr>
                <w:rFonts w:cstheme="minorHAnsi"/>
                <w:szCs w:val="28"/>
              </w:rPr>
            </w:pPr>
            <w:r w:rsidRPr="00EA51B8">
              <w:rPr>
                <w:rFonts w:cstheme="minorHAnsi"/>
                <w:szCs w:val="28"/>
              </w:rPr>
              <w:t>An example is above – can you figure it out?</w:t>
            </w:r>
          </w:p>
          <w:p w:rsidR="00E108B0" w:rsidRPr="006C6EDD" w:rsidRDefault="00E108B0" w:rsidP="006C6EDD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9F6B24" w:rsidRPr="009F1CC4" w:rsidTr="009F6B24">
        <w:tc>
          <w:tcPr>
            <w:tcW w:w="3403" w:type="dxa"/>
            <w:shd w:val="clear" w:color="auto" w:fill="FFFFFF" w:themeFill="background1"/>
          </w:tcPr>
          <w:p w:rsidR="00A8424B" w:rsidRPr="00A8424B" w:rsidRDefault="00A8424B" w:rsidP="00A8424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 w:rsidRPr="00A8424B">
              <w:rPr>
                <w:rFonts w:cstheme="minorHAnsi"/>
                <w:b/>
                <w:sz w:val="24"/>
                <w:szCs w:val="24"/>
              </w:rPr>
              <w:t>Maths Inquiry</w:t>
            </w:r>
          </w:p>
          <w:p w:rsidR="00A8424B" w:rsidRDefault="00933DE6" w:rsidP="00A8424B">
            <w:pPr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>Giving reasons, explain whether the following are true or false:</w:t>
            </w:r>
          </w:p>
          <w:p w:rsidR="00E108B0" w:rsidRDefault="00E108B0" w:rsidP="00A8424B">
            <w:pPr>
              <w:rPr>
                <w:rFonts w:cstheme="minorHAnsi"/>
                <w:szCs w:val="24"/>
                <w:lang w:val="en-US"/>
              </w:rPr>
            </w:pPr>
          </w:p>
          <w:p w:rsidR="00933DE6" w:rsidRPr="00E108B0" w:rsidRDefault="00933DE6" w:rsidP="00E108B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Cs w:val="24"/>
                <w:lang w:val="en-US"/>
              </w:rPr>
            </w:pPr>
            <w:r w:rsidRPr="00E108B0">
              <w:rPr>
                <w:rFonts w:cstheme="minorHAnsi"/>
                <w:szCs w:val="24"/>
                <w:lang w:val="en-US"/>
              </w:rPr>
              <w:t>Nineteen less than eleven is minus eight.</w:t>
            </w:r>
          </w:p>
          <w:p w:rsidR="00E108B0" w:rsidRPr="00E108B0" w:rsidRDefault="00E108B0" w:rsidP="00A8424B">
            <w:pPr>
              <w:rPr>
                <w:rFonts w:cstheme="minorHAnsi"/>
                <w:szCs w:val="24"/>
                <w:lang w:val="en-US"/>
              </w:rPr>
            </w:pPr>
          </w:p>
          <w:p w:rsidR="00933DE6" w:rsidRPr="00E108B0" w:rsidRDefault="00933DE6" w:rsidP="00E108B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Cs w:val="24"/>
                <w:lang w:val="en-US"/>
              </w:rPr>
            </w:pPr>
            <w:r w:rsidRPr="00E108B0">
              <w:rPr>
                <w:rFonts w:cstheme="minorHAnsi"/>
                <w:szCs w:val="24"/>
                <w:lang w:val="en-US"/>
              </w:rPr>
              <w:t>-39 + 23 = -62</w:t>
            </w:r>
          </w:p>
          <w:p w:rsidR="00E108B0" w:rsidRPr="00E108B0" w:rsidRDefault="00E108B0" w:rsidP="00A8424B">
            <w:pPr>
              <w:rPr>
                <w:rFonts w:cstheme="minorHAnsi"/>
                <w:szCs w:val="24"/>
                <w:lang w:val="en-US"/>
              </w:rPr>
            </w:pPr>
          </w:p>
          <w:p w:rsidR="00933DE6" w:rsidRPr="00E108B0" w:rsidRDefault="00933DE6" w:rsidP="00E108B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108B0">
              <w:rPr>
                <w:rFonts w:cstheme="minorHAnsi"/>
                <w:szCs w:val="24"/>
                <w:lang w:val="en-US"/>
              </w:rPr>
              <w:t>The temperature is -5°C outside and 23°C inside. The difference is 18°C</w:t>
            </w:r>
          </w:p>
        </w:tc>
        <w:tc>
          <w:tcPr>
            <w:tcW w:w="3969" w:type="dxa"/>
            <w:shd w:val="clear" w:color="auto" w:fill="FFFFFF" w:themeFill="background1"/>
          </w:tcPr>
          <w:p w:rsidR="00A8424B" w:rsidRPr="00A8424B" w:rsidRDefault="00A8424B" w:rsidP="00A8424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 w:rsidRPr="00A8424B">
              <w:rPr>
                <w:rFonts w:cstheme="minorHAnsi"/>
                <w:b/>
                <w:sz w:val="24"/>
                <w:szCs w:val="24"/>
              </w:rPr>
              <w:t>Reflection</w:t>
            </w:r>
          </w:p>
          <w:p w:rsidR="00B616A1" w:rsidRPr="00EA51B8" w:rsidRDefault="00B616A1" w:rsidP="00A8424B">
            <w:pPr>
              <w:rPr>
                <w:rFonts w:cstheme="minorHAnsi"/>
                <w:szCs w:val="24"/>
              </w:rPr>
            </w:pPr>
            <w:r w:rsidRPr="00EA51B8">
              <w:rPr>
                <w:rFonts w:cstheme="minorHAnsi"/>
                <w:szCs w:val="24"/>
              </w:rPr>
              <w:t xml:space="preserve">Working in a group with my friends is always better than working with people I do not know or work with often. </w:t>
            </w:r>
          </w:p>
          <w:p w:rsidR="00B616A1" w:rsidRPr="00EA51B8" w:rsidRDefault="00B616A1" w:rsidP="00A8424B">
            <w:pPr>
              <w:rPr>
                <w:rFonts w:cstheme="minorHAnsi"/>
                <w:szCs w:val="24"/>
              </w:rPr>
            </w:pPr>
          </w:p>
          <w:p w:rsidR="00B616A1" w:rsidRPr="00EA51B8" w:rsidRDefault="00B616A1" w:rsidP="00A8424B">
            <w:pPr>
              <w:rPr>
                <w:rFonts w:cstheme="minorHAnsi"/>
                <w:szCs w:val="24"/>
              </w:rPr>
            </w:pPr>
            <w:r w:rsidRPr="00EA51B8">
              <w:rPr>
                <w:rFonts w:cstheme="minorHAnsi"/>
                <w:szCs w:val="24"/>
              </w:rPr>
              <w:t xml:space="preserve">Give reasons for both sides of this statement. </w:t>
            </w:r>
          </w:p>
          <w:p w:rsidR="00A8424B" w:rsidRPr="00A8424B" w:rsidRDefault="00A8424B" w:rsidP="00B616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8424B" w:rsidRPr="00A8424B" w:rsidRDefault="00A8424B" w:rsidP="00A8424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8"/>
              </w:rPr>
            </w:pPr>
            <w:r w:rsidRPr="00A8424B">
              <w:rPr>
                <w:rFonts w:cstheme="minorHAnsi"/>
                <w:b/>
                <w:sz w:val="24"/>
                <w:szCs w:val="28"/>
              </w:rPr>
              <w:t>Maths Challenge</w:t>
            </w:r>
          </w:p>
          <w:p w:rsidR="007533FF" w:rsidRDefault="007533FF" w:rsidP="00A8424B">
            <w:pPr>
              <w:rPr>
                <w:rFonts w:cstheme="minorHAnsi"/>
                <w:bCs/>
                <w:sz w:val="24"/>
                <w:szCs w:val="28"/>
              </w:rPr>
            </w:pPr>
          </w:p>
          <w:p w:rsidR="00B616A1" w:rsidRDefault="00B616A1" w:rsidP="00A8424B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39D3302" wp14:editId="10BA91EC">
                  <wp:extent cx="1822450" cy="1430560"/>
                  <wp:effectExtent l="0" t="0" r="6350" b="0"/>
                  <wp:docPr id="41" name="Picture 1" descr="Image result for shape made of two rectangles with dimens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hape made of two rectangles with dimens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862" cy="144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24B" w:rsidRDefault="00B616A1" w:rsidP="00B616A1">
            <w:pPr>
              <w:rPr>
                <w:rFonts w:cstheme="minorHAnsi"/>
                <w:bCs/>
                <w:szCs w:val="28"/>
              </w:rPr>
            </w:pPr>
            <w:r w:rsidRPr="00EA51B8">
              <w:rPr>
                <w:rFonts w:cstheme="minorHAnsi"/>
                <w:bCs/>
                <w:szCs w:val="28"/>
              </w:rPr>
              <w:t xml:space="preserve">Find the perimeter and area the compound shape above. </w:t>
            </w:r>
          </w:p>
          <w:p w:rsidR="00AB29B1" w:rsidRDefault="00AB29B1" w:rsidP="00B616A1">
            <w:pPr>
              <w:rPr>
                <w:rFonts w:cstheme="minorHAnsi"/>
                <w:bCs/>
                <w:szCs w:val="28"/>
              </w:rPr>
            </w:pPr>
          </w:p>
          <w:p w:rsidR="00A8424B" w:rsidRDefault="00AB29B1" w:rsidP="00AB29B1">
            <w:pPr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Draw a compound shape with the perimeter of 32cm and an area of 48cm².</w:t>
            </w:r>
          </w:p>
          <w:p w:rsidR="00E108B0" w:rsidRPr="00AB29B1" w:rsidRDefault="00E108B0" w:rsidP="00AB29B1">
            <w:pPr>
              <w:rPr>
                <w:rFonts w:cstheme="minorHAnsi"/>
                <w:bCs/>
                <w:szCs w:val="28"/>
              </w:rPr>
            </w:pPr>
          </w:p>
        </w:tc>
      </w:tr>
      <w:tr w:rsidR="006C6EDD" w:rsidRPr="009F1CC4" w:rsidTr="009F6B24">
        <w:tc>
          <w:tcPr>
            <w:tcW w:w="3403" w:type="dxa"/>
            <w:shd w:val="clear" w:color="auto" w:fill="FFFFFF" w:themeFill="background1"/>
          </w:tcPr>
          <w:p w:rsidR="00A8424B" w:rsidRPr="00A8424B" w:rsidRDefault="00A8424B" w:rsidP="00A8424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8"/>
              </w:rPr>
            </w:pPr>
            <w:r w:rsidRPr="00A8424B">
              <w:rPr>
                <w:rFonts w:cstheme="minorHAnsi"/>
                <w:b/>
                <w:sz w:val="24"/>
                <w:szCs w:val="28"/>
              </w:rPr>
              <w:t>Word Work</w:t>
            </w:r>
          </w:p>
          <w:p w:rsidR="00A8424B" w:rsidRPr="00EA51B8" w:rsidRDefault="007533FF" w:rsidP="007533FF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 w:rsidRPr="00EA51B8">
              <w:rPr>
                <w:rFonts w:cstheme="minorHAnsi"/>
                <w:szCs w:val="28"/>
              </w:rPr>
              <w:t>Create a word search using words related to transition and what it means to you. There ar</w:t>
            </w:r>
            <w:bookmarkStart w:id="0" w:name="_GoBack"/>
            <w:bookmarkEnd w:id="0"/>
            <w:r w:rsidRPr="00EA51B8">
              <w:rPr>
                <w:rFonts w:cstheme="minorHAnsi"/>
                <w:szCs w:val="28"/>
              </w:rPr>
              <w:t xml:space="preserve">e some examples below. Ask your teacher for the word search template. </w:t>
            </w:r>
          </w:p>
          <w:p w:rsidR="006C6EDD" w:rsidRDefault="006C6EDD" w:rsidP="007533FF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 w:rsidRPr="00EA51B8">
              <w:rPr>
                <w:rFonts w:cstheme="minorHAnsi"/>
                <w:szCs w:val="28"/>
              </w:rPr>
              <w:t>Words: transition, change, moving, environment, emotions…</w:t>
            </w:r>
          </w:p>
          <w:p w:rsidR="00E108B0" w:rsidRPr="00A8424B" w:rsidRDefault="00E108B0" w:rsidP="007533FF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9F6B24" w:rsidRPr="009F6B24" w:rsidRDefault="009F6B24" w:rsidP="009F6B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Reflection</w:t>
            </w:r>
          </w:p>
          <w:p w:rsidR="00A8424B" w:rsidRPr="009F6B24" w:rsidRDefault="009F6B24" w:rsidP="009F6B24">
            <w:pPr>
              <w:rPr>
                <w:rFonts w:cstheme="minorHAnsi"/>
                <w:szCs w:val="28"/>
              </w:rPr>
            </w:pPr>
            <w:r w:rsidRPr="009F6B24">
              <w:rPr>
                <w:rFonts w:cstheme="minorHAnsi"/>
                <w:szCs w:val="28"/>
              </w:rPr>
              <w:t xml:space="preserve">Choose two of the PYP Attitudes and write about how you have </w:t>
            </w:r>
            <w:r>
              <w:rPr>
                <w:rFonts w:cstheme="minorHAnsi"/>
                <w:szCs w:val="28"/>
              </w:rPr>
              <w:t xml:space="preserve">shown </w:t>
            </w:r>
            <w:r w:rsidRPr="009F6B24">
              <w:rPr>
                <w:rFonts w:cstheme="minorHAnsi"/>
                <w:szCs w:val="28"/>
              </w:rPr>
              <w:t xml:space="preserve">this attitude. </w:t>
            </w:r>
          </w:p>
          <w:p w:rsidR="009F6B24" w:rsidRPr="009F6B24" w:rsidRDefault="009F6B24" w:rsidP="009F6B24">
            <w:pPr>
              <w:rPr>
                <w:rFonts w:cstheme="minorHAnsi"/>
                <w:b/>
                <w:sz w:val="21"/>
                <w:szCs w:val="21"/>
              </w:rPr>
            </w:pPr>
            <w:r w:rsidRPr="009F6B24">
              <w:rPr>
                <w:rFonts w:cstheme="minorHAnsi"/>
                <w:b/>
                <w:sz w:val="21"/>
                <w:szCs w:val="21"/>
              </w:rPr>
              <w:t>Appreciation / Enthusiasm / Cooperation / Creativity / Confidence / Commitment / Curiosity / Integrity / Empathy / Tolerance / Independence / Respect</w:t>
            </w:r>
          </w:p>
        </w:tc>
        <w:tc>
          <w:tcPr>
            <w:tcW w:w="3544" w:type="dxa"/>
            <w:shd w:val="clear" w:color="auto" w:fill="FFFFFF" w:themeFill="background1"/>
          </w:tcPr>
          <w:p w:rsidR="00A8424B" w:rsidRPr="00E108B0" w:rsidRDefault="00A8424B" w:rsidP="00E108B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8"/>
              </w:rPr>
            </w:pPr>
            <w:r w:rsidRPr="00E108B0">
              <w:rPr>
                <w:rFonts w:cstheme="minorHAnsi"/>
                <w:b/>
                <w:sz w:val="24"/>
                <w:szCs w:val="28"/>
              </w:rPr>
              <w:t>Visual Art</w:t>
            </w:r>
          </w:p>
          <w:p w:rsidR="00A8424B" w:rsidRPr="00EA51B8" w:rsidRDefault="00A8424B" w:rsidP="00FD644D">
            <w:pPr>
              <w:rPr>
                <w:rFonts w:cstheme="minorHAnsi"/>
                <w:szCs w:val="28"/>
              </w:rPr>
            </w:pPr>
            <w:r w:rsidRPr="00EA51B8">
              <w:rPr>
                <w:rFonts w:cstheme="minorHAnsi"/>
                <w:szCs w:val="28"/>
              </w:rPr>
              <w:t>Create a</w:t>
            </w:r>
            <w:r w:rsidR="00FD644D" w:rsidRPr="00EA51B8">
              <w:rPr>
                <w:rFonts w:cstheme="minorHAnsi"/>
                <w:szCs w:val="28"/>
              </w:rPr>
              <w:t>n A4</w:t>
            </w:r>
            <w:r w:rsidRPr="00EA51B8">
              <w:rPr>
                <w:rFonts w:cstheme="minorHAnsi"/>
                <w:szCs w:val="28"/>
              </w:rPr>
              <w:t xml:space="preserve"> </w:t>
            </w:r>
            <w:r w:rsidR="00FD644D" w:rsidRPr="00EA51B8">
              <w:rPr>
                <w:rFonts w:cstheme="minorHAnsi"/>
                <w:szCs w:val="28"/>
              </w:rPr>
              <w:t>drawing of your journey through Year 6, showing emotions, important events, your friends, etc.</w:t>
            </w:r>
          </w:p>
          <w:p w:rsidR="00FD644D" w:rsidRPr="00A8424B" w:rsidRDefault="00FD644D" w:rsidP="00FD644D">
            <w:pPr>
              <w:rPr>
                <w:rFonts w:cstheme="minorHAnsi"/>
                <w:sz w:val="24"/>
                <w:szCs w:val="28"/>
              </w:rPr>
            </w:pPr>
            <w:r w:rsidRPr="00EA51B8">
              <w:rPr>
                <w:rFonts w:cstheme="minorHAnsi"/>
                <w:szCs w:val="28"/>
              </w:rPr>
              <w:t>Please make sure it is coloured in neatly.</w:t>
            </w:r>
          </w:p>
        </w:tc>
      </w:tr>
    </w:tbl>
    <w:p w:rsidR="00DA2035" w:rsidRDefault="00DA2035" w:rsidP="00CB4A7F">
      <w:pPr>
        <w:jc w:val="center"/>
        <w:rPr>
          <w:rFonts w:cstheme="minorHAnsi"/>
          <w:sz w:val="28"/>
          <w:szCs w:val="28"/>
        </w:rPr>
      </w:pPr>
    </w:p>
    <w:p w:rsidR="00E108B0" w:rsidRDefault="00E108B0" w:rsidP="00CB4A7F">
      <w:pPr>
        <w:jc w:val="center"/>
        <w:rPr>
          <w:rFonts w:cstheme="minorHAnsi"/>
          <w:sz w:val="28"/>
          <w:szCs w:val="28"/>
          <w:u w:val="single"/>
        </w:rPr>
      </w:pPr>
    </w:p>
    <w:p w:rsidR="00CB4A7F" w:rsidRDefault="00CB4A7F" w:rsidP="00CB4A7F">
      <w:pPr>
        <w:jc w:val="center"/>
        <w:rPr>
          <w:rFonts w:cstheme="minorHAnsi"/>
          <w:sz w:val="28"/>
          <w:szCs w:val="28"/>
          <w:u w:val="single"/>
        </w:rPr>
      </w:pPr>
      <w:r w:rsidRPr="00CB4A7F">
        <w:rPr>
          <w:rFonts w:cstheme="minorHAnsi"/>
          <w:sz w:val="28"/>
          <w:szCs w:val="28"/>
          <w:u w:val="single"/>
        </w:rPr>
        <w:t>Word search</w:t>
      </w:r>
    </w:p>
    <w:p w:rsidR="00CB4A7F" w:rsidRDefault="00CB4A7F" w:rsidP="00CB4A7F">
      <w:pPr>
        <w:jc w:val="center"/>
        <w:rPr>
          <w:rFonts w:cstheme="minorHAnsi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9"/>
      </w:tblGrid>
      <w:tr w:rsidR="00CB4A7F" w:rsidTr="00CB4A7F"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9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</w:tr>
      <w:tr w:rsidR="00CB4A7F" w:rsidTr="00CB4A7F"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9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</w:tr>
      <w:tr w:rsidR="00CB4A7F" w:rsidTr="00CB4A7F"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9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</w:tr>
      <w:tr w:rsidR="00CB4A7F" w:rsidTr="00CB4A7F"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9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</w:tr>
      <w:tr w:rsidR="00CB4A7F" w:rsidTr="00CB4A7F"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9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</w:tr>
      <w:tr w:rsidR="00CB4A7F" w:rsidTr="00CB4A7F"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9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</w:tr>
      <w:tr w:rsidR="00CB4A7F" w:rsidTr="00CB4A7F"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9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</w:tr>
      <w:tr w:rsidR="00CB4A7F" w:rsidTr="00CB4A7F"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8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  <w:tc>
          <w:tcPr>
            <w:tcW w:w="1029" w:type="dxa"/>
          </w:tcPr>
          <w:p w:rsidR="00CB4A7F" w:rsidRPr="00CB4A7F" w:rsidRDefault="00CB4A7F" w:rsidP="00CB4A7F">
            <w:pPr>
              <w:jc w:val="center"/>
              <w:rPr>
                <w:rFonts w:cstheme="minorHAnsi"/>
                <w:sz w:val="72"/>
                <w:szCs w:val="72"/>
                <w:u w:val="single"/>
              </w:rPr>
            </w:pPr>
          </w:p>
        </w:tc>
      </w:tr>
    </w:tbl>
    <w:p w:rsidR="00CB4A7F" w:rsidRDefault="00CB4A7F" w:rsidP="00CB4A7F">
      <w:pPr>
        <w:jc w:val="center"/>
        <w:rPr>
          <w:rFonts w:cstheme="minorHAnsi"/>
          <w:sz w:val="28"/>
          <w:szCs w:val="28"/>
          <w:u w:val="single"/>
        </w:rPr>
      </w:pPr>
    </w:p>
    <w:p w:rsidR="00CB4A7F" w:rsidRDefault="00CB4A7F" w:rsidP="00CB4A7F">
      <w:pPr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Find the words below: </w:t>
      </w:r>
    </w:p>
    <w:p w:rsidR="00CB4A7F" w:rsidRDefault="00CB4A7F" w:rsidP="00CB4A7F">
      <w:pPr>
        <w:jc w:val="center"/>
        <w:rPr>
          <w:rFonts w:cstheme="minorHAnsi"/>
          <w:sz w:val="28"/>
          <w:szCs w:val="28"/>
          <w:u w:val="single"/>
        </w:rPr>
      </w:pPr>
    </w:p>
    <w:p w:rsidR="00CB4A7F" w:rsidRDefault="00CB4A7F" w:rsidP="00CB4A7F">
      <w:pPr>
        <w:rPr>
          <w:rFonts w:cstheme="minorHAnsi"/>
          <w:sz w:val="28"/>
          <w:szCs w:val="28"/>
          <w:u w:val="single"/>
        </w:rPr>
        <w:sectPr w:rsidR="00CB4A7F" w:rsidSect="00766F44">
          <w:pgSz w:w="12240" w:h="15840"/>
          <w:pgMar w:top="851" w:right="1041" w:bottom="709" w:left="1134" w:header="720" w:footer="720" w:gutter="0"/>
          <w:cols w:space="720"/>
          <w:docGrid w:linePitch="360"/>
        </w:sectPr>
      </w:pPr>
    </w:p>
    <w:p w:rsidR="00CB4A7F" w:rsidRDefault="00CB4A7F" w:rsidP="00DA2035">
      <w:pPr>
        <w:spacing w:line="360" w:lineRule="auto"/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lastRenderedPageBreak/>
        <w:t>____________________________</w:t>
      </w:r>
    </w:p>
    <w:p w:rsidR="00CB4A7F" w:rsidRDefault="00CB4A7F" w:rsidP="00DA2035">
      <w:pPr>
        <w:spacing w:line="360" w:lineRule="auto"/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____________________________</w:t>
      </w:r>
    </w:p>
    <w:p w:rsidR="00CB4A7F" w:rsidRDefault="00CB4A7F" w:rsidP="00DA2035">
      <w:pPr>
        <w:spacing w:line="360" w:lineRule="auto"/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____________________________</w:t>
      </w:r>
    </w:p>
    <w:p w:rsidR="00CB4A7F" w:rsidRDefault="00CB4A7F" w:rsidP="00DA2035">
      <w:pPr>
        <w:spacing w:line="360" w:lineRule="auto"/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____________________________</w:t>
      </w:r>
    </w:p>
    <w:p w:rsidR="00CB4A7F" w:rsidRDefault="00CB4A7F" w:rsidP="00DA2035">
      <w:pPr>
        <w:spacing w:line="360" w:lineRule="auto"/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____________________________</w:t>
      </w:r>
    </w:p>
    <w:p w:rsidR="00CB4A7F" w:rsidRDefault="00CB4A7F" w:rsidP="00DA2035">
      <w:pPr>
        <w:spacing w:line="360" w:lineRule="auto"/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lastRenderedPageBreak/>
        <w:t>____________________________</w:t>
      </w:r>
    </w:p>
    <w:p w:rsidR="00CB4A7F" w:rsidRDefault="00CB4A7F" w:rsidP="00DA2035">
      <w:pPr>
        <w:spacing w:line="360" w:lineRule="auto"/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____________________________</w:t>
      </w:r>
    </w:p>
    <w:p w:rsidR="00CB4A7F" w:rsidRDefault="00CB4A7F" w:rsidP="00DA2035">
      <w:pPr>
        <w:spacing w:line="360" w:lineRule="auto"/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____________________________</w:t>
      </w:r>
    </w:p>
    <w:p w:rsidR="00CB4A7F" w:rsidRDefault="00CB4A7F" w:rsidP="00DA2035">
      <w:pPr>
        <w:spacing w:line="360" w:lineRule="auto"/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____________________________</w:t>
      </w:r>
    </w:p>
    <w:p w:rsidR="00CB4A7F" w:rsidRPr="00CB4A7F" w:rsidRDefault="00CB4A7F" w:rsidP="00DA2035">
      <w:pPr>
        <w:spacing w:line="360" w:lineRule="auto"/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____________________________</w:t>
      </w:r>
    </w:p>
    <w:sectPr w:rsidR="00CB4A7F" w:rsidRPr="00CB4A7F" w:rsidSect="00CB4A7F">
      <w:type w:val="continuous"/>
      <w:pgSz w:w="12240" w:h="15840"/>
      <w:pgMar w:top="1135" w:right="1041" w:bottom="709" w:left="113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2A6"/>
    <w:multiLevelType w:val="hybridMultilevel"/>
    <w:tmpl w:val="44A492EC"/>
    <w:lvl w:ilvl="0" w:tplc="EA5EA7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21802"/>
    <w:multiLevelType w:val="hybridMultilevel"/>
    <w:tmpl w:val="7FC62F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D11FB"/>
    <w:multiLevelType w:val="hybridMultilevel"/>
    <w:tmpl w:val="083EA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F4BA5"/>
    <w:multiLevelType w:val="hybridMultilevel"/>
    <w:tmpl w:val="19B2332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89915AF"/>
    <w:multiLevelType w:val="hybridMultilevel"/>
    <w:tmpl w:val="15281F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E4849"/>
    <w:rsid w:val="0002765B"/>
    <w:rsid w:val="0007394E"/>
    <w:rsid w:val="00076DCF"/>
    <w:rsid w:val="000A1B71"/>
    <w:rsid w:val="000D26DF"/>
    <w:rsid w:val="000F0DB9"/>
    <w:rsid w:val="00177F24"/>
    <w:rsid w:val="00207C4F"/>
    <w:rsid w:val="00257B29"/>
    <w:rsid w:val="0026722D"/>
    <w:rsid w:val="002B29D7"/>
    <w:rsid w:val="00351F80"/>
    <w:rsid w:val="003D1EC3"/>
    <w:rsid w:val="0040499D"/>
    <w:rsid w:val="004958BD"/>
    <w:rsid w:val="004A2498"/>
    <w:rsid w:val="0052042A"/>
    <w:rsid w:val="006C6EDD"/>
    <w:rsid w:val="0070765E"/>
    <w:rsid w:val="007533FF"/>
    <w:rsid w:val="00762EB1"/>
    <w:rsid w:val="00766F44"/>
    <w:rsid w:val="00787013"/>
    <w:rsid w:val="007C01D7"/>
    <w:rsid w:val="00847655"/>
    <w:rsid w:val="00854A8D"/>
    <w:rsid w:val="0085791D"/>
    <w:rsid w:val="008F109D"/>
    <w:rsid w:val="008F5D01"/>
    <w:rsid w:val="00933DE6"/>
    <w:rsid w:val="00993286"/>
    <w:rsid w:val="009C45AE"/>
    <w:rsid w:val="009F1CC4"/>
    <w:rsid w:val="009F6B24"/>
    <w:rsid w:val="00A8424B"/>
    <w:rsid w:val="00AB29B1"/>
    <w:rsid w:val="00B02E58"/>
    <w:rsid w:val="00B616A1"/>
    <w:rsid w:val="00B66A4C"/>
    <w:rsid w:val="00B730FB"/>
    <w:rsid w:val="00BC294C"/>
    <w:rsid w:val="00C2277D"/>
    <w:rsid w:val="00C33E7C"/>
    <w:rsid w:val="00CB4A7F"/>
    <w:rsid w:val="00D163CD"/>
    <w:rsid w:val="00DA2035"/>
    <w:rsid w:val="00DB23F5"/>
    <w:rsid w:val="00DB7BAE"/>
    <w:rsid w:val="00E108B0"/>
    <w:rsid w:val="00E76900"/>
    <w:rsid w:val="00EA51B8"/>
    <w:rsid w:val="00F06263"/>
    <w:rsid w:val="00F466ED"/>
    <w:rsid w:val="00FD644D"/>
    <w:rsid w:val="00FE4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864E1"/>
  <w15:docId w15:val="{1D548EB2-BF87-443D-ACC6-575E3673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6D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1bef3f0-bc0a-407c-bcbe-48e4f20938bc">W6UUUY5PZ4ZD-1680675398-28675</_dlc_DocId>
    <_dlc_DocIdUrl xmlns="31bef3f0-bc0a-407c-bcbe-48e4f20938bc">
      <Url>https://clavismu.sharepoint.com/sites/CIPS-O365/_layouts/15/DocIdRedir.aspx?ID=W6UUUY5PZ4ZD-1680675398-28675</Url>
      <Description>W6UUUY5PZ4ZD-1680675398-28675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BF32A672E1F49952BD8ACA7F67E84" ma:contentTypeVersion="70" ma:contentTypeDescription="Create a new document." ma:contentTypeScope="" ma:versionID="c330dacb7b604c0a103e38530512af12">
  <xsd:schema xmlns:xsd="http://www.w3.org/2001/XMLSchema" xmlns:xs="http://www.w3.org/2001/XMLSchema" xmlns:p="http://schemas.microsoft.com/office/2006/metadata/properties" xmlns:ns1="http://schemas.microsoft.com/sharepoint/v3" xmlns:ns2="31bef3f0-bc0a-407c-bcbe-48e4f20938bc" xmlns:ns3="66cc9482-07fd-4cc0-bb07-cb86c88f803a" targetNamespace="http://schemas.microsoft.com/office/2006/metadata/properties" ma:root="true" ma:fieldsID="d5d0fe9faba57863dff7b7decd8e5e3f" ns1:_="" ns2:_="" ns3:_="">
    <xsd:import namespace="http://schemas.microsoft.com/sharepoint/v3"/>
    <xsd:import namespace="31bef3f0-bc0a-407c-bcbe-48e4f20938bc"/>
    <xsd:import namespace="66cc9482-07fd-4cc0-bb07-cb86c88f80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2:SharedWithUsers" minOccurs="0"/>
                <xsd:element ref="ns3:MediaServiceLocation" minOccurs="0"/>
                <xsd:element ref="ns2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ef3f0-bc0a-407c-bcbe-48e4f20938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c9482-07fd-4cc0-bb07-cb86c88f8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150FA2-8A06-4490-90A9-3C7ACB035F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1FC6F8-4D9B-4525-8698-0FACDFF7C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B9145-3E6E-49EC-BE1A-0C4C20928B76}">
  <ds:schemaRefs>
    <ds:schemaRef ds:uri="http://schemas.microsoft.com/office/2006/metadata/properties"/>
    <ds:schemaRef ds:uri="http://schemas.microsoft.com/office/infopath/2007/PartnerControls"/>
    <ds:schemaRef ds:uri="31bef3f0-bc0a-407c-bcbe-48e4f20938b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48C7460-39CD-4EB2-AB5B-7B05E44DE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bef3f0-bc0a-407c-bcbe-48e4f20938bc"/>
    <ds:schemaRef ds:uri="66cc9482-07fd-4cc0-bb07-cb86c88f8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Clavis International Primary School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Koenig</dc:creator>
  <cp:lastModifiedBy>Kim Burns</cp:lastModifiedBy>
  <cp:revision>13</cp:revision>
  <dcterms:created xsi:type="dcterms:W3CDTF">2019-06-07T01:19:00Z</dcterms:created>
  <dcterms:modified xsi:type="dcterms:W3CDTF">2019-10-10T13:08:00Z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0x010100AA5BF32A672E1F49952BD8ACA7F67E84</vt:lpwstr>
  </property>
  <property fmtid="{D5CDD505-2E9C-101B-9397-08002B2CF9AE}" pid="3" name="_dlc_DocIdItemGuid">
    <vt:lpwstr>79136e38-643b-4cb0-b6d0-edb22d219fcc</vt:lpwstr>
  </property>
</Properties>
</file>